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40BC2">
      <w:pPr>
        <w:keepNext w:val="0"/>
        <w:keepLines w:val="0"/>
        <w:pageBreakBefore w:val="0"/>
        <w:widowControl w:val="0"/>
        <w:kinsoku/>
        <w:wordWrap/>
        <w:overflowPunct/>
        <w:topLinePunct w:val="0"/>
        <w:autoSpaceDE/>
        <w:autoSpaceDN/>
        <w:bidi w:val="0"/>
        <w:adjustRightInd/>
        <w:snapToGrid/>
        <w:spacing w:before="0" w:beforeLines="0" w:afterLines="0" w:line="540" w:lineRule="exact"/>
        <w:jc w:val="center"/>
        <w:textAlignment w:val="auto"/>
        <w:rPr>
          <w:rFonts w:hint="eastAsia" w:ascii="Times New Roman" w:hAnsi="Times New Roman" w:eastAsia="方正小标宋简体" w:cs="Times New Roman"/>
          <w:color w:val="000000"/>
          <w:sz w:val="44"/>
          <w:szCs w:val="44"/>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遂宁市“建设项目开工一件事”办事指南</w:t>
      </w:r>
    </w:p>
    <w:p w14:paraId="079B799F">
      <w:pPr>
        <w:numPr>
          <w:ilvl w:val="0"/>
          <w:numId w:val="0"/>
        </w:numPr>
        <w:rPr>
          <w:rFonts w:hint="default" w:ascii="Times New Roman" w:hAnsi="Times New Roman" w:eastAsia="黑体" w:cs="Times New Roman"/>
          <w:color w:val="000000"/>
          <w:kern w:val="2"/>
          <w:sz w:val="32"/>
          <w:szCs w:val="32"/>
          <w:lang w:val="en-US" w:eastAsia="zh-CN" w:bidi="ar-SA"/>
        </w:rPr>
      </w:pPr>
    </w:p>
    <w:p w14:paraId="72CED81B">
      <w:pPr>
        <w:numPr>
          <w:ilvl w:val="0"/>
          <w:numId w:val="0"/>
        </w:numPr>
        <w:ind w:firstLine="640" w:firstLineChars="200"/>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一、</w:t>
      </w:r>
      <w:r>
        <w:rPr>
          <w:rFonts w:hint="eastAsia" w:ascii="Times New Roman" w:hAnsi="Times New Roman" w:eastAsia="黑体" w:cs="Times New Roman"/>
          <w:color w:val="000000"/>
          <w:kern w:val="2"/>
          <w:sz w:val="32"/>
          <w:szCs w:val="32"/>
          <w:lang w:val="en-US" w:eastAsia="zh-CN" w:bidi="ar-SA"/>
        </w:rPr>
        <w:t>办什么？</w:t>
      </w:r>
    </w:p>
    <w:p w14:paraId="2D34564F">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我省工程投资额在100万元以上(不含本数)并且建筑面积在500平方米以上(不含本数)的新建、改建、扩建房屋建筑和市政基础设施工程。</w:t>
      </w:r>
    </w:p>
    <w:p w14:paraId="6B6949F2">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(一)建设项目开工“一件事”国家要求办理事项：</w:t>
      </w:r>
    </w:p>
    <w:p w14:paraId="19AE9279">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1.建筑工程施工许可证核发；</w:t>
      </w:r>
    </w:p>
    <w:p w14:paraId="0E9BC487">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2.建设工程质量监督手续办理；</w:t>
      </w:r>
    </w:p>
    <w:p w14:paraId="67241832">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3.建设工程消防设计审查；</w:t>
      </w:r>
    </w:p>
    <w:p w14:paraId="65224013">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4.城市建筑垃圾处置核准；</w:t>
      </w:r>
    </w:p>
    <w:p w14:paraId="59E19138">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5.城镇污水排入排水管网许可(临时)。</w:t>
      </w:r>
    </w:p>
    <w:p w14:paraId="4B7B1EEB">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(二)建设项目开工“一件事”四川拓展办理事项：</w:t>
      </w:r>
    </w:p>
    <w:p w14:paraId="0A2319DA">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安全施工措施备案。</w:t>
      </w:r>
    </w:p>
    <w:p w14:paraId="2F81305B">
      <w:pPr>
        <w:numPr>
          <w:ilvl w:val="0"/>
          <w:numId w:val="0"/>
        </w:numPr>
        <w:ind w:firstLine="640" w:firstLineChars="200"/>
        <w:rPr>
          <w:rFonts w:hint="eastAsia" w:ascii="Times New Roman" w:hAnsi="Times New Roman" w:eastAsia="黑体" w:cs="Times New Roman"/>
          <w:color w:val="000000"/>
          <w:kern w:val="2"/>
          <w:sz w:val="32"/>
          <w:szCs w:val="32"/>
          <w:lang w:val="en-US" w:eastAsia="zh-CN" w:bidi="ar-SA"/>
        </w:rPr>
      </w:pPr>
      <w:r>
        <w:rPr>
          <w:rFonts w:hint="eastAsia" w:ascii="Times New Roman" w:hAnsi="Times New Roman" w:eastAsia="黑体" w:cs="Times New Roman"/>
          <w:color w:val="000000"/>
          <w:kern w:val="2"/>
          <w:sz w:val="32"/>
          <w:szCs w:val="32"/>
          <w:lang w:val="en-US" w:eastAsia="zh-CN" w:bidi="ar-SA"/>
        </w:rPr>
        <w:t>二、在哪里办？</w:t>
      </w:r>
    </w:p>
    <w:p w14:paraId="1167FD52">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线上办理。建设单位登录四川政务服务网，点击进入建设项目开工“一件事”办理专区，根据提示选择所要办理的一项或多项审批事项(“建筑工程施工许可证核发”“建设工程质量监督手续办理”“安全施工措施备案”等3类事项合并办理，作为一个整体事项，且为必选项),系统自动生成对应的一张表单，填写表单、勾选确认附表内容并上传相关材料即完成申请。</w:t>
      </w:r>
    </w:p>
    <w:p w14:paraId="64B2A5BC">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2.线下办理。通过遂宁市政务服务中心“高效办成一件事”专窗，由工作人员指导协助办理。</w:t>
      </w:r>
    </w:p>
    <w:p w14:paraId="7931B51C">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rPr>
      </w:pPr>
      <w:r>
        <w:rPr>
          <w:rFonts w:hint="eastAsia" w:ascii="Times New Roman" w:hAnsi="Times New Roman" w:eastAsia="黑体" w:cs="Times New Roman"/>
          <w:color w:val="000000"/>
          <w:sz w:val="32"/>
          <w:szCs w:val="32"/>
          <w:highlight w:val="none"/>
          <w:lang w:val="en-US" w:eastAsia="zh-CN"/>
        </w:rPr>
        <w:t>三、要什么资料？</w:t>
      </w:r>
    </w:p>
    <w:tbl>
      <w:tblPr>
        <w:tblStyle w:val="2"/>
        <w:tblW w:w="10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332"/>
        <w:gridCol w:w="3833"/>
        <w:gridCol w:w="781"/>
        <w:gridCol w:w="3973"/>
      </w:tblGrid>
      <w:tr w14:paraId="710A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0BA2">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0C75">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审批事项</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7F86">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申请提交材料</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597E25D5">
            <w:pPr>
              <w:keepNext w:val="0"/>
              <w:keepLines w:val="0"/>
              <w:widowControl/>
              <w:suppressLineNumbers w:val="0"/>
              <w:jc w:val="center"/>
              <w:textAlignment w:val="top"/>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是否</w:t>
            </w:r>
            <w:r>
              <w:rPr>
                <w:rFonts w:hint="eastAsia" w:ascii="黑体" w:hAnsi="宋体" w:eastAsia="黑体" w:cs="黑体"/>
                <w:b/>
                <w:bCs/>
                <w:i w:val="0"/>
                <w:iCs w:val="0"/>
                <w:color w:val="000000"/>
                <w:kern w:val="0"/>
                <w:sz w:val="28"/>
                <w:szCs w:val="28"/>
                <w:u w:val="none"/>
                <w:lang w:val="en-US" w:eastAsia="zh-CN" w:bidi="ar"/>
              </w:rPr>
              <w:br w:type="textWrapping"/>
            </w:r>
            <w:r>
              <w:rPr>
                <w:rFonts w:hint="eastAsia" w:ascii="黑体" w:hAnsi="宋体" w:eastAsia="黑体" w:cs="黑体"/>
                <w:b/>
                <w:bCs/>
                <w:i w:val="0"/>
                <w:iCs w:val="0"/>
                <w:color w:val="000000"/>
                <w:kern w:val="0"/>
                <w:sz w:val="28"/>
                <w:szCs w:val="28"/>
                <w:u w:val="none"/>
                <w:lang w:val="en-US" w:eastAsia="zh-CN" w:bidi="ar"/>
              </w:rPr>
              <w:t>减免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A408">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主要举措</w:t>
            </w:r>
          </w:p>
        </w:tc>
      </w:tr>
      <w:tr w14:paraId="7DEB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0412">
            <w:pPr>
              <w:keepNext w:val="0"/>
              <w:keepLines w:val="0"/>
              <w:widowControl/>
              <w:suppressLineNumbers w:val="0"/>
              <w:jc w:val="center"/>
              <w:textAlignment w:val="center"/>
              <w:rPr>
                <w:rFonts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 xml:space="preserve">1 </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EF723">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建筑工程施工许可证核发</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449C">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建筑工程施工许可证申请表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C21E">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640B7FFE">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534D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BBD6">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0519">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7B55">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建筑工程用地批准手续</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787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7DE">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系统自动获取，如信息不全则需提交</w:t>
            </w:r>
          </w:p>
        </w:tc>
      </w:tr>
      <w:tr w14:paraId="01F8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931E">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3163">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61785A4">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建设工程规划许可证或者乡村建设规划许可证</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B3BA">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3423">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系统自动获取，如信息不全则需提交</w:t>
            </w:r>
          </w:p>
        </w:tc>
      </w:tr>
      <w:tr w14:paraId="0CE8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014F">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E78F">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D018">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拆迁进度符合施工要求承诺书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72C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032D3D60">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线上自动生成法律责任义务告知承诺书，作为“一件事”申请表单附表，申请人点击确认即可</w:t>
            </w:r>
          </w:p>
        </w:tc>
      </w:tr>
      <w:tr w14:paraId="331D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3E31">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987B">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C819">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施工合同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9B0">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69A9144B">
            <w:pPr>
              <w:jc w:val="center"/>
              <w:rPr>
                <w:rFonts w:hint="eastAsia" w:ascii="仿宋_GB2312" w:hAnsi="Arial" w:eastAsia="仿宋_GB2312" w:cs="仿宋_GB2312"/>
                <w:i w:val="0"/>
                <w:iCs w:val="0"/>
                <w:color w:val="000000"/>
                <w:sz w:val="28"/>
                <w:szCs w:val="28"/>
                <w:u w:val="none"/>
              </w:rPr>
            </w:pPr>
          </w:p>
        </w:tc>
      </w:tr>
      <w:tr w14:paraId="0ED7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3BF2">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BA66">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EFB9">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建设资金已经落实承诺书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645A">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631F07A0">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线上自动生成法律责任义务告知承诺书，作为“一件事”申请表单附表，申请人点击确认即可</w:t>
            </w:r>
          </w:p>
        </w:tc>
      </w:tr>
      <w:tr w14:paraId="5136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12F6">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78EA">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5DA">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施工图设计文件审查合格书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111">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8468">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系统自动获取，如信息不全则需提交</w:t>
            </w:r>
          </w:p>
        </w:tc>
      </w:tr>
      <w:tr w14:paraId="04E7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ADCB2">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E4CE">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4D46">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建设工程质量监督报监登记书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7C02">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C63F">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1DA6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C8DF">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4B15">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D5B2">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建设工程施工安全监督备案表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1915">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6A0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3139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61F74">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 xml:space="preserve">2 </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3FCA1">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建设工程质量监督手续办理</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60F">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建设工程质量监督报监登记书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0AB9">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1F9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05D6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CD1F">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A6041">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6E9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五方主体项目负责人签署的工程质量终身责任承诺书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5805">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7C5EF881">
            <w:pPr>
              <w:jc w:val="center"/>
              <w:rPr>
                <w:rFonts w:hint="eastAsia" w:ascii="仿宋_GB2312" w:hAnsi="Arial" w:eastAsia="仿宋_GB2312" w:cs="仿宋_GB2312"/>
                <w:i w:val="0"/>
                <w:iCs w:val="0"/>
                <w:color w:val="000000"/>
                <w:sz w:val="28"/>
                <w:szCs w:val="28"/>
                <w:u w:val="none"/>
              </w:rPr>
            </w:pPr>
          </w:p>
        </w:tc>
      </w:tr>
      <w:tr w14:paraId="5F84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89A6">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1BDF">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0AFB">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五方主体项目负责人员基本信息表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27F4">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7278">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61C3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5B666">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E8A3C">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0A6C">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五方法定代表人签署的授权书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451">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4C5A6ACD">
            <w:pPr>
              <w:jc w:val="center"/>
              <w:rPr>
                <w:rFonts w:hint="eastAsia" w:ascii="仿宋_GB2312" w:hAnsi="Arial" w:eastAsia="仿宋_GB2312" w:cs="仿宋_GB2312"/>
                <w:i w:val="0"/>
                <w:iCs w:val="0"/>
                <w:color w:val="000000"/>
                <w:sz w:val="28"/>
                <w:szCs w:val="28"/>
                <w:u w:val="none"/>
              </w:rPr>
            </w:pPr>
          </w:p>
        </w:tc>
      </w:tr>
      <w:tr w14:paraId="34A6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7305">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D651">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595D">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施工图设计文件审查合格书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B3F">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8084">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系统自动获取，如信息不全则需提交</w:t>
            </w:r>
          </w:p>
        </w:tc>
      </w:tr>
      <w:tr w14:paraId="0586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restart"/>
            <w:tcBorders>
              <w:top w:val="single" w:color="000000" w:sz="4" w:space="0"/>
              <w:left w:val="single" w:color="000000" w:sz="4" w:space="0"/>
              <w:bottom w:val="single" w:color="000000" w:sz="4" w:space="0"/>
              <w:right w:val="nil"/>
            </w:tcBorders>
            <w:shd w:val="clear" w:color="auto" w:fill="auto"/>
            <w:vAlign w:val="center"/>
          </w:tcPr>
          <w:p w14:paraId="4E5014C9">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 xml:space="preserve">3 </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DB880">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安全施工措施备案</w:t>
            </w: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3BEC0F9D">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建设、施工、监理单位法定代表人及项目负责人安全生产承诺书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51BA">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69A1A30D">
            <w:pPr>
              <w:jc w:val="center"/>
              <w:rPr>
                <w:rFonts w:hint="eastAsia" w:ascii="仿宋_GB2312" w:hAnsi="Arial" w:eastAsia="仿宋_GB2312" w:cs="仿宋_GB2312"/>
                <w:i w:val="0"/>
                <w:iCs w:val="0"/>
                <w:color w:val="000000"/>
                <w:sz w:val="28"/>
                <w:szCs w:val="28"/>
                <w:u w:val="none"/>
              </w:rPr>
            </w:pPr>
          </w:p>
        </w:tc>
      </w:tr>
      <w:tr w14:paraId="0FC5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center"/>
          </w:tcPr>
          <w:p w14:paraId="49DC91E4">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DFFB">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28C0BE5A">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危险性较大分部分项工程清单</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9295">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33C9">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线上自动生成清单，作为“一件事”申请表单附表，申请人点击勾选即可</w:t>
            </w:r>
          </w:p>
        </w:tc>
      </w:tr>
      <w:tr w14:paraId="00C2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center"/>
          </w:tcPr>
          <w:p w14:paraId="237D6D91">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09F4">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26892BDD">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安全生产条件现场踏勘申请表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65DB">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47A510B1">
            <w:pPr>
              <w:jc w:val="center"/>
              <w:rPr>
                <w:rFonts w:hint="eastAsia" w:ascii="仿宋_GB2312" w:hAnsi="Arial" w:eastAsia="仿宋_GB2312" w:cs="仿宋_GB2312"/>
                <w:i w:val="0"/>
                <w:iCs w:val="0"/>
                <w:color w:val="000000"/>
                <w:sz w:val="28"/>
                <w:szCs w:val="28"/>
                <w:u w:val="none"/>
              </w:rPr>
            </w:pPr>
          </w:p>
        </w:tc>
      </w:tr>
      <w:tr w14:paraId="6A04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center"/>
          </w:tcPr>
          <w:p w14:paraId="2F922D64">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9BB3">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2019AE49">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施工合同中约定的文明施工措施费、安全防护措施费支付计划</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74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1874A8FB">
            <w:pPr>
              <w:jc w:val="center"/>
              <w:rPr>
                <w:rFonts w:hint="eastAsia" w:ascii="仿宋_GB2312" w:hAnsi="Arial" w:eastAsia="仿宋_GB2312" w:cs="仿宋_GB2312"/>
                <w:i w:val="0"/>
                <w:iCs w:val="0"/>
                <w:color w:val="000000"/>
                <w:sz w:val="28"/>
                <w:szCs w:val="28"/>
                <w:u w:val="none"/>
              </w:rPr>
            </w:pPr>
          </w:p>
        </w:tc>
      </w:tr>
      <w:tr w14:paraId="0377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center"/>
          </w:tcPr>
          <w:p w14:paraId="1A8EDB77">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DCF2">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top"/>
          </w:tcPr>
          <w:p w14:paraId="2943D3BD">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建设工程施工安全监督备案表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41943888">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1FF4E689">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07A6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51ECB7F">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4</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BFC71A5">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建设工程消防设计审查</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1683D09">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消防设计审查申请表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7B8C1886">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6B1A067B">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0364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2FF41B">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D0D7E5">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2B327B67">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消防设计文件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601F19EF">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6DF657B8">
            <w:pPr>
              <w:jc w:val="center"/>
              <w:rPr>
                <w:rFonts w:hint="eastAsia" w:ascii="仿宋_GB2312" w:hAnsi="Arial" w:eastAsia="仿宋_GB2312" w:cs="仿宋_GB2312"/>
                <w:i w:val="0"/>
                <w:iCs w:val="0"/>
                <w:color w:val="000000"/>
                <w:sz w:val="28"/>
                <w:szCs w:val="28"/>
                <w:u w:val="none"/>
              </w:rPr>
            </w:pPr>
          </w:p>
        </w:tc>
      </w:tr>
      <w:tr w14:paraId="0FBD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053099">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8FDF2C">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04126DE">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建设工程规划许可文件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58A02B54">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3A8F9FE5">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系统自动获取，如信息不全则需提交</w:t>
            </w:r>
          </w:p>
        </w:tc>
      </w:tr>
      <w:tr w14:paraId="0C86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4B2FC0">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B121A0">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C73F17E">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依法需要批准的临时性建筑批准文件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4253A309">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42D455C0">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系统自动获取，如信息不全则需提交</w:t>
            </w:r>
          </w:p>
        </w:tc>
      </w:tr>
      <w:tr w14:paraId="5E55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854814A">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5</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67902DF">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城市建筑垃圾处置核准</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096BF4">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建筑垃圾处置核准证(产生)申请书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6D22794D">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5BF45F7F">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26C5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34BC18">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626710">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EE81728">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与建筑垃圾运输单位签订的合同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7EB29F89">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59A53EA4">
            <w:pPr>
              <w:jc w:val="center"/>
              <w:rPr>
                <w:rFonts w:hint="eastAsia" w:ascii="仿宋_GB2312" w:hAnsi="Arial" w:eastAsia="仿宋_GB2312" w:cs="仿宋_GB2312"/>
                <w:i w:val="0"/>
                <w:iCs w:val="0"/>
                <w:color w:val="000000"/>
                <w:sz w:val="28"/>
                <w:szCs w:val="28"/>
                <w:u w:val="none"/>
              </w:rPr>
            </w:pPr>
          </w:p>
        </w:tc>
      </w:tr>
      <w:tr w14:paraId="11AB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52CB99">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55F090">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EC850E5">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与建筑垃圾处置单位签订的合同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4EB0D29F">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400DA60D">
            <w:pPr>
              <w:jc w:val="center"/>
              <w:rPr>
                <w:rFonts w:hint="eastAsia" w:ascii="仿宋_GB2312" w:hAnsi="Arial" w:eastAsia="仿宋_GB2312" w:cs="仿宋_GB2312"/>
                <w:i w:val="0"/>
                <w:iCs w:val="0"/>
                <w:color w:val="000000"/>
                <w:sz w:val="28"/>
                <w:szCs w:val="28"/>
                <w:u w:val="none"/>
              </w:rPr>
            </w:pPr>
          </w:p>
        </w:tc>
      </w:tr>
      <w:tr w14:paraId="2004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FA5D06">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C75608">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9D959A2">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建筑垃圾产生信息表(产生种类、数量、周期等)</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49297B0B">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760ED6AE">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6E0C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123954">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9D04F1">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88B22BB">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材料真实有效性承诺函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0DDB1A56">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63649E62">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线上自动生成法律责任义务告知承诺书，作为“一件事”申请表单附表，申请人点击确认即可</w:t>
            </w:r>
          </w:p>
        </w:tc>
      </w:tr>
      <w:tr w14:paraId="5FA2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618" w:type="dxa"/>
            <w:vMerge w:val="restart"/>
            <w:tcBorders>
              <w:top w:val="single" w:color="000000" w:sz="4" w:space="0"/>
              <w:left w:val="single" w:color="000000" w:sz="4" w:space="0"/>
              <w:bottom w:val="single" w:color="000000" w:sz="4" w:space="0"/>
              <w:right w:val="nil"/>
            </w:tcBorders>
            <w:shd w:val="clear" w:color="auto" w:fill="auto"/>
            <w:vAlign w:val="top"/>
          </w:tcPr>
          <w:p w14:paraId="222AF133">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6</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56A192">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城镇污水排入排水管网许可（临时）</w:t>
            </w:r>
          </w:p>
        </w:tc>
        <w:tc>
          <w:tcPr>
            <w:tcW w:w="3833" w:type="dxa"/>
            <w:tcBorders>
              <w:top w:val="single" w:color="000000" w:sz="4" w:space="0"/>
              <w:left w:val="nil"/>
              <w:bottom w:val="single" w:color="000000" w:sz="4" w:space="0"/>
              <w:right w:val="single" w:color="000000" w:sz="4" w:space="0"/>
            </w:tcBorders>
            <w:shd w:val="clear" w:color="auto" w:fill="auto"/>
            <w:vAlign w:val="top"/>
          </w:tcPr>
          <w:p w14:paraId="185A7865">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排水许可申请表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top"/>
          </w:tcPr>
          <w:p w14:paraId="26EA5197">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3D605B0B">
            <w:pPr>
              <w:keepNext w:val="0"/>
              <w:keepLines w:val="0"/>
              <w:widowControl/>
              <w:suppressLineNumbers w:val="0"/>
              <w:jc w:val="center"/>
              <w:textAlignment w:val="top"/>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线上自动生成建设项目开工“一件事”申请表单，申请人一次填写即可</w:t>
            </w:r>
          </w:p>
        </w:tc>
      </w:tr>
      <w:tr w14:paraId="2F6F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3"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top"/>
          </w:tcPr>
          <w:p w14:paraId="64977E92">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914AF0">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201D005C">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排水户内部排水管网、专用检测井、雨污水排放口位置和口径的图纸及说明等材料</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E773">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72E4978F">
            <w:pPr>
              <w:jc w:val="center"/>
              <w:rPr>
                <w:rFonts w:hint="eastAsia" w:ascii="仿宋_GB2312" w:hAnsi="Arial" w:eastAsia="仿宋_GB2312" w:cs="仿宋_GB2312"/>
                <w:i w:val="0"/>
                <w:iCs w:val="0"/>
                <w:color w:val="000000"/>
                <w:sz w:val="28"/>
                <w:szCs w:val="28"/>
                <w:u w:val="none"/>
              </w:rPr>
            </w:pPr>
          </w:p>
        </w:tc>
      </w:tr>
      <w:tr w14:paraId="4562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3"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top"/>
          </w:tcPr>
          <w:p w14:paraId="4230237E">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513C14">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0920D64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隐蔽工程竣工报告或相关书面承诺书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18E0">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1E9D">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线上自动生成法律责任义务告知承诺书，作为“一件事”申请表单附表，申请人如作承诺，点击确认即可</w:t>
            </w:r>
          </w:p>
        </w:tc>
      </w:tr>
      <w:tr w14:paraId="52D9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top"/>
          </w:tcPr>
          <w:p w14:paraId="7CBAA459">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C926A7">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2D04263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排水水质检测报告或相关书面承诺书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687">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免</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065">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线上自动生成法律责任义务告知承诺书，作为“一件事”申请表单附表，申请人如作承诺，点击确认即可</w:t>
            </w:r>
          </w:p>
        </w:tc>
      </w:tr>
      <w:tr w14:paraId="62A1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top"/>
          </w:tcPr>
          <w:p w14:paraId="68CBDDC7">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5E6944">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50B76F41">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按照国家有关规定建设污水预处理设施的有关材料</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816B">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263C330F">
            <w:pPr>
              <w:jc w:val="center"/>
              <w:rPr>
                <w:rFonts w:hint="eastAsia" w:ascii="仿宋_GB2312" w:hAnsi="Arial" w:eastAsia="仿宋_GB2312" w:cs="仿宋_GB2312"/>
                <w:i w:val="0"/>
                <w:iCs w:val="0"/>
                <w:color w:val="000000"/>
                <w:sz w:val="28"/>
                <w:szCs w:val="28"/>
                <w:u w:val="none"/>
              </w:rPr>
            </w:pPr>
          </w:p>
        </w:tc>
      </w:tr>
      <w:tr w14:paraId="12BF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618" w:type="dxa"/>
            <w:vMerge w:val="continue"/>
            <w:tcBorders>
              <w:top w:val="single" w:color="000000" w:sz="4" w:space="0"/>
              <w:left w:val="single" w:color="000000" w:sz="4" w:space="0"/>
              <w:bottom w:val="single" w:color="000000" w:sz="4" w:space="0"/>
              <w:right w:val="nil"/>
            </w:tcBorders>
            <w:shd w:val="clear" w:color="auto" w:fill="auto"/>
            <w:vAlign w:val="top"/>
          </w:tcPr>
          <w:p w14:paraId="4CB169F0">
            <w:pPr>
              <w:jc w:val="center"/>
              <w:rPr>
                <w:rFonts w:hint="eastAsia" w:ascii="仿宋_GB2312" w:hAnsi="Arial" w:eastAsia="仿宋_GB2312" w:cs="仿宋_GB2312"/>
                <w:i w:val="0"/>
                <w:iCs w:val="0"/>
                <w:color w:val="000000"/>
                <w:sz w:val="28"/>
                <w:szCs w:val="2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E1A61E">
            <w:pPr>
              <w:jc w:val="center"/>
              <w:rPr>
                <w:rFonts w:hint="eastAsia" w:ascii="仿宋_GB2312" w:hAnsi="Arial" w:eastAsia="仿宋_GB2312" w:cs="仿宋_GB2312"/>
                <w:i w:val="0"/>
                <w:iCs w:val="0"/>
                <w:color w:val="000000"/>
                <w:sz w:val="28"/>
                <w:szCs w:val="28"/>
                <w:u w:val="none"/>
              </w:rPr>
            </w:pPr>
          </w:p>
        </w:tc>
        <w:tc>
          <w:tcPr>
            <w:tcW w:w="3833" w:type="dxa"/>
            <w:tcBorders>
              <w:top w:val="single" w:color="000000" w:sz="4" w:space="0"/>
              <w:left w:val="nil"/>
              <w:bottom w:val="single" w:color="000000" w:sz="4" w:space="0"/>
              <w:right w:val="single" w:color="000000" w:sz="4" w:space="0"/>
            </w:tcBorders>
            <w:shd w:val="clear" w:color="auto" w:fill="auto"/>
            <w:vAlign w:val="center"/>
          </w:tcPr>
          <w:p w14:paraId="6555E34B">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列入重点排污单位名录的排水户应当提供已安装的主要水污染物排放自动监测设备有关材料</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73AE">
            <w:pPr>
              <w:keepNext w:val="0"/>
              <w:keepLines w:val="0"/>
              <w:widowControl/>
              <w:suppressLineNumbers w:val="0"/>
              <w:jc w:val="center"/>
              <w:textAlignment w:val="center"/>
              <w:rPr>
                <w:rFonts w:hint="eastAsia" w:ascii="仿宋_GB2312" w:hAnsi="Arial" w:eastAsia="仿宋_GB2312" w:cs="仿宋_GB2312"/>
                <w:i w:val="0"/>
                <w:iCs w:val="0"/>
                <w:color w:val="000000"/>
                <w:sz w:val="28"/>
                <w:szCs w:val="28"/>
                <w:u w:val="none"/>
              </w:rPr>
            </w:pPr>
            <w:r>
              <w:rPr>
                <w:rFonts w:hint="eastAsia" w:ascii="仿宋_GB2312" w:hAnsi="Arial" w:eastAsia="仿宋_GB2312" w:cs="仿宋_GB2312"/>
                <w:i w:val="0"/>
                <w:iCs w:val="0"/>
                <w:color w:val="000000"/>
                <w:kern w:val="0"/>
                <w:sz w:val="28"/>
                <w:szCs w:val="28"/>
                <w:u w:val="none"/>
                <w:lang w:val="en-US" w:eastAsia="zh-CN" w:bidi="ar"/>
              </w:rPr>
              <w:t>否</w:t>
            </w:r>
          </w:p>
        </w:tc>
        <w:tc>
          <w:tcPr>
            <w:tcW w:w="3973" w:type="dxa"/>
            <w:tcBorders>
              <w:top w:val="single" w:color="000000" w:sz="4" w:space="0"/>
              <w:left w:val="single" w:color="000000" w:sz="4" w:space="0"/>
              <w:bottom w:val="single" w:color="000000" w:sz="4" w:space="0"/>
              <w:right w:val="single" w:color="000000" w:sz="4" w:space="0"/>
            </w:tcBorders>
            <w:shd w:val="clear" w:color="auto" w:fill="auto"/>
            <w:vAlign w:val="top"/>
          </w:tcPr>
          <w:p w14:paraId="6E6907DD">
            <w:pPr>
              <w:jc w:val="center"/>
              <w:rPr>
                <w:rFonts w:hint="eastAsia" w:ascii="仿宋_GB2312" w:hAnsi="Arial" w:eastAsia="仿宋_GB2312" w:cs="仿宋_GB2312"/>
                <w:i w:val="0"/>
                <w:iCs w:val="0"/>
                <w:color w:val="000000"/>
                <w:sz w:val="28"/>
                <w:szCs w:val="28"/>
                <w:u w:val="none"/>
              </w:rPr>
            </w:pPr>
          </w:p>
        </w:tc>
      </w:tr>
    </w:tbl>
    <w:p w14:paraId="30F311D8">
      <w:pPr>
        <w:numPr>
          <w:ilvl w:val="0"/>
          <w:numId w:val="0"/>
        </w:numPr>
        <w:ind w:firstLine="640" w:firstLineChars="200"/>
        <w:rPr>
          <w:rFonts w:hint="eastAsia"/>
        </w:rPr>
      </w:pPr>
      <w:r>
        <w:rPr>
          <w:rFonts w:hint="eastAsia" w:ascii="Times New Roman" w:hAnsi="Times New Roman" w:eastAsia="黑体" w:cs="Times New Roman"/>
          <w:color w:val="000000"/>
          <w:sz w:val="32"/>
          <w:szCs w:val="32"/>
          <w:highlight w:val="none"/>
          <w:lang w:val="en-US" w:eastAsia="zh-CN"/>
        </w:rPr>
        <w:t>四、多长时间办好？</w:t>
      </w:r>
    </w:p>
    <w:p w14:paraId="79A64BC9">
      <w:pPr>
        <w:ind w:firstLine="640" w:firstLineChars="200"/>
        <w:rPr>
          <w:rFonts w:hint="eastAsia"/>
        </w:rPr>
      </w:pPr>
      <w:r>
        <w:rPr>
          <w:rFonts w:hint="eastAsia" w:ascii="Times New Roman" w:hAnsi="Times New Roman" w:eastAsia="仿宋_GB2312" w:cs="Times New Roman"/>
          <w:color w:val="auto"/>
          <w:sz w:val="32"/>
          <w:szCs w:val="32"/>
          <w:lang w:val="en-US" w:eastAsia="zh-CN"/>
        </w:rPr>
        <w:t>办理时限为</w:t>
      </w:r>
      <w:r>
        <w:rPr>
          <w:rFonts w:hint="eastAsia" w:ascii="Times New Roman" w:hAnsi="Times New Roman" w:eastAsia="仿宋_GB2312" w:cs="Times New Roman"/>
          <w:color w:val="auto"/>
          <w:sz w:val="32"/>
          <w:szCs w:val="32"/>
        </w:rPr>
        <w:t>5个工作日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完成线上申请后，各事项审批部门应在规定时间内办理完毕并线上出具办理意见。不符合受理条件的，或申请材料不齐全、不符合法定形式的，审批部门应当场或在1个工作日内办理完毕，并一次性告知建设单位不予受理的原因或需要补正的全部内容。</w:t>
      </w:r>
    </w:p>
    <w:p w14:paraId="1045A3C8">
      <w:pPr>
        <w:numPr>
          <w:ilvl w:val="0"/>
          <w:numId w:val="0"/>
        </w:numPr>
        <w:ind w:left="0" w:leftChars="0" w:firstLine="640" w:firstLineChars="200"/>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kern w:val="2"/>
          <w:sz w:val="32"/>
          <w:szCs w:val="32"/>
          <w:lang w:val="en-US" w:eastAsia="zh-CN" w:bidi="ar-SA"/>
        </w:rPr>
        <w:t>五、</w:t>
      </w:r>
      <w:r>
        <w:rPr>
          <w:rFonts w:hint="eastAsia" w:ascii="Times New Roman" w:hAnsi="Times New Roman" w:eastAsia="黑体" w:cs="Times New Roman"/>
          <w:color w:val="000000"/>
          <w:sz w:val="32"/>
          <w:szCs w:val="32"/>
          <w:highlight w:val="none"/>
          <w:lang w:val="en-US" w:eastAsia="zh-CN"/>
        </w:rPr>
        <w:t>办理结果怎么领？</w:t>
      </w:r>
    </w:p>
    <w:p w14:paraId="3783662F">
      <w:p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各审批事项办结后，系统自动将相关信息反馈至建设项目开工“一件事”办理专区，供建设单位查询领取全部办理结果或自行打印电子证照。</w:t>
      </w:r>
    </w:p>
    <w:p w14:paraId="79734777">
      <w:pPr>
        <w:ind w:firstLine="640" w:firstLineChars="200"/>
        <w:rPr>
          <w:rFonts w:hint="eastAsia"/>
        </w:rPr>
      </w:pPr>
      <w:r>
        <w:rPr>
          <w:rFonts w:hint="eastAsia" w:ascii="Times New Roman" w:hAnsi="Times New Roman" w:eastAsia="黑体" w:cs="Times New Roman"/>
          <w:color w:val="000000"/>
          <w:sz w:val="32"/>
          <w:szCs w:val="32"/>
          <w:highlight w:val="none"/>
          <w:lang w:val="en-US" w:eastAsia="zh-CN"/>
        </w:rPr>
        <w:t>六、还有问题？欢迎联系我们。</w:t>
      </w:r>
    </w:p>
    <w:tbl>
      <w:tblPr>
        <w:tblStyle w:val="2"/>
        <w:tblW w:w="8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1000"/>
        <w:gridCol w:w="1959"/>
        <w:gridCol w:w="4546"/>
      </w:tblGrid>
      <w:tr w14:paraId="0DB0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58EA94B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8F2BF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地区</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624D4E1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联系电话</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270F608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办理地址</w:t>
            </w:r>
          </w:p>
        </w:tc>
      </w:tr>
      <w:tr w14:paraId="2A3E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3653E46F">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000" w:type="dxa"/>
            <w:tcBorders>
              <w:top w:val="nil"/>
              <w:left w:val="single" w:color="000000" w:sz="4" w:space="0"/>
              <w:bottom w:val="single" w:color="000000" w:sz="4" w:space="0"/>
              <w:right w:val="single" w:color="000000" w:sz="4" w:space="0"/>
            </w:tcBorders>
            <w:noWrap/>
            <w:vAlign w:val="center"/>
          </w:tcPr>
          <w:p w14:paraId="72E2D8E1">
            <w:pPr>
              <w:jc w:val="left"/>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市本级</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0E42219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0825-</w:t>
            </w:r>
            <w:r>
              <w:rPr>
                <w:rFonts w:hint="default" w:ascii="Times New Roman" w:hAnsi="Times New Roman" w:eastAsia="仿宋_GB2312" w:cs="Times New Roman"/>
                <w:sz w:val="21"/>
                <w:szCs w:val="21"/>
                <w:lang w:val="en-US" w:eastAsia="zh-CN"/>
              </w:rPr>
              <w:t>2399507</w:t>
            </w:r>
            <w:r>
              <w:rPr>
                <w:rFonts w:hint="eastAsia" w:ascii="Times New Roman" w:hAnsi="Times New Roman" w:eastAsia="仿宋_GB2312" w:cs="Times New Roman"/>
                <w:sz w:val="21"/>
                <w:szCs w:val="21"/>
                <w:lang w:val="en-US" w:eastAsia="zh-CN"/>
              </w:rPr>
              <w:t>、</w:t>
            </w:r>
            <w:r>
              <w:rPr>
                <w:rFonts w:hint="eastAsia" w:ascii="宋体" w:hAnsi="宋体" w:eastAsia="宋体" w:cs="宋体"/>
                <w:i w:val="0"/>
                <w:iCs w:val="0"/>
                <w:color w:val="000000"/>
                <w:kern w:val="0"/>
                <w:sz w:val="22"/>
                <w:szCs w:val="22"/>
                <w:u w:val="none"/>
                <w:lang w:val="en-US" w:eastAsia="zh-CN" w:bidi="ar"/>
              </w:rPr>
              <w:t>0825-2310891</w:t>
            </w:r>
          </w:p>
        </w:tc>
        <w:tc>
          <w:tcPr>
            <w:tcW w:w="4546" w:type="dxa"/>
            <w:tcBorders>
              <w:top w:val="single" w:color="000000" w:sz="4" w:space="0"/>
              <w:left w:val="single" w:color="000000" w:sz="4" w:space="0"/>
              <w:bottom w:val="single" w:color="000000" w:sz="4" w:space="0"/>
              <w:right w:val="single" w:color="000000" w:sz="4" w:space="0"/>
            </w:tcBorders>
            <w:noWrap/>
            <w:vAlign w:val="center"/>
          </w:tcPr>
          <w:p w14:paraId="175DFC50">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市</w:t>
            </w:r>
            <w:r>
              <w:rPr>
                <w:rFonts w:hint="eastAsia" w:ascii="宋体" w:hAnsi="宋体" w:cs="宋体"/>
                <w:i w:val="0"/>
                <w:iCs w:val="0"/>
                <w:color w:val="000000"/>
                <w:kern w:val="0"/>
                <w:sz w:val="22"/>
                <w:szCs w:val="22"/>
                <w:u w:val="none"/>
                <w:lang w:val="en-US" w:eastAsia="zh-CN" w:bidi="ar"/>
              </w:rPr>
              <w:t>东平中路2号市</w:t>
            </w:r>
            <w:r>
              <w:rPr>
                <w:rFonts w:hint="eastAsia" w:ascii="宋体" w:hAnsi="宋体" w:eastAsia="宋体" w:cs="宋体"/>
                <w:i w:val="0"/>
                <w:iCs w:val="0"/>
                <w:color w:val="000000"/>
                <w:kern w:val="0"/>
                <w:sz w:val="22"/>
                <w:szCs w:val="22"/>
                <w:u w:val="none"/>
                <w:lang w:val="en-US" w:eastAsia="zh-CN" w:bidi="ar"/>
              </w:rPr>
              <w:t>民中心三号花瓣</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楼</w:t>
            </w:r>
            <w:r>
              <w:rPr>
                <w:rFonts w:hint="eastAsia" w:ascii="宋体" w:hAnsi="宋体" w:cs="宋体"/>
                <w:i w:val="0"/>
                <w:iCs w:val="0"/>
                <w:color w:val="000000"/>
                <w:kern w:val="0"/>
                <w:sz w:val="22"/>
                <w:szCs w:val="22"/>
                <w:u w:val="none"/>
                <w:lang w:val="en-US" w:eastAsia="zh-CN" w:bidi="ar"/>
              </w:rPr>
              <w:t>无差别综合受理专区</w:t>
            </w:r>
            <w:r>
              <w:rPr>
                <w:rFonts w:hint="default" w:ascii="Times New Roman" w:hAnsi="Times New Roman" w:eastAsia="仿宋_GB2312" w:cs="Times New Roman"/>
                <w:sz w:val="21"/>
                <w:szCs w:val="21"/>
                <w:lang w:val="en-US" w:eastAsia="zh-CN"/>
              </w:rPr>
              <w:t>C04</w:t>
            </w:r>
            <w:r>
              <w:rPr>
                <w:rFonts w:hint="eastAsia" w:ascii="宋体" w:hAnsi="宋体" w:cs="宋体"/>
                <w:i w:val="0"/>
                <w:iCs w:val="0"/>
                <w:color w:val="000000"/>
                <w:kern w:val="0"/>
                <w:sz w:val="22"/>
                <w:szCs w:val="22"/>
                <w:u w:val="none"/>
                <w:lang w:val="en-US" w:eastAsia="zh-CN" w:bidi="ar"/>
              </w:rPr>
              <w:t>“高效办成一件事”专窗；3楼企业一站式服务区</w:t>
            </w:r>
            <w:r>
              <w:rPr>
                <w:rFonts w:hint="default" w:ascii="Times New Roman" w:hAnsi="Times New Roman" w:eastAsia="仿宋_GB2312" w:cs="Times New Roman"/>
                <w:sz w:val="21"/>
                <w:szCs w:val="21"/>
                <w:lang w:val="en-US" w:eastAsia="zh-CN"/>
              </w:rPr>
              <w:t>D0</w:t>
            </w:r>
            <w:r>
              <w:rPr>
                <w:rFonts w:hint="eastAsia"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lang w:val="en-US" w:eastAsia="zh-CN"/>
              </w:rPr>
              <w:t>、D0</w:t>
            </w:r>
            <w:r>
              <w:rPr>
                <w:rFonts w:hint="eastAsia" w:ascii="Times New Roman" w:hAnsi="Times New Roman" w:eastAsia="仿宋_GB2312" w:cs="Times New Roman"/>
                <w:sz w:val="21"/>
                <w:szCs w:val="21"/>
                <w:lang w:val="en-US" w:eastAsia="zh-CN"/>
              </w:rPr>
              <w:t>3</w:t>
            </w:r>
            <w:r>
              <w:rPr>
                <w:rFonts w:hint="eastAsia" w:ascii="宋体" w:hAnsi="宋体" w:cs="宋体"/>
                <w:i w:val="0"/>
                <w:iCs w:val="0"/>
                <w:color w:val="000000"/>
                <w:kern w:val="0"/>
                <w:sz w:val="22"/>
                <w:szCs w:val="22"/>
                <w:u w:val="none"/>
                <w:lang w:val="en-US" w:eastAsia="zh-CN" w:bidi="ar"/>
              </w:rPr>
              <w:t>窗口</w:t>
            </w:r>
          </w:p>
        </w:tc>
      </w:tr>
      <w:tr w14:paraId="11DA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0C48CA38">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1B019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1D0767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0825-5818</w:t>
            </w:r>
            <w:r>
              <w:rPr>
                <w:rFonts w:hint="default" w:ascii="宋体" w:hAnsi="宋体" w:eastAsia="宋体" w:cs="宋体"/>
                <w:i w:val="0"/>
                <w:iCs w:val="0"/>
                <w:color w:val="auto"/>
                <w:kern w:val="0"/>
                <w:sz w:val="22"/>
                <w:szCs w:val="22"/>
                <w:u w:val="none"/>
                <w:lang w:eastAsia="zh-CN" w:bidi="ar"/>
              </w:rPr>
              <w:t>338</w:t>
            </w:r>
            <w:r>
              <w:rPr>
                <w:rFonts w:hint="eastAsia" w:ascii="宋体" w:hAnsi="宋体" w:eastAsia="宋体" w:cs="宋体"/>
                <w:i w:val="0"/>
                <w:iCs w:val="0"/>
                <w:color w:val="auto"/>
                <w:kern w:val="0"/>
                <w:sz w:val="22"/>
                <w:szCs w:val="22"/>
                <w:u w:val="none"/>
                <w:lang w:val="en-US" w:eastAsia="zh-CN" w:bidi="ar"/>
              </w:rPr>
              <w:t xml:space="preserve"> </w:t>
            </w:r>
          </w:p>
        </w:tc>
        <w:tc>
          <w:tcPr>
            <w:tcW w:w="4546" w:type="dxa"/>
            <w:tcBorders>
              <w:top w:val="single" w:color="000000" w:sz="4" w:space="0"/>
              <w:left w:val="single" w:color="000000" w:sz="4" w:space="0"/>
              <w:bottom w:val="single" w:color="000000" w:sz="4" w:space="0"/>
              <w:right w:val="single" w:color="000000" w:sz="4" w:space="0"/>
            </w:tcBorders>
            <w:noWrap/>
            <w:vAlign w:val="center"/>
          </w:tcPr>
          <w:p w14:paraId="5C9014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秀水东街3号船山政务中心二楼项目一站式服务窗口</w:t>
            </w:r>
          </w:p>
        </w:tc>
      </w:tr>
      <w:tr w14:paraId="4459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3EB11F7F">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2"/>
                <w:sz w:val="22"/>
                <w:szCs w:val="22"/>
                <w:u w:val="none"/>
                <w:lang w:val="en-US" w:eastAsia="zh-CN" w:bidi="ar-SA"/>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04C263D">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安居区</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1C62A6AE">
            <w:pPr>
              <w:keepNext w:val="0"/>
              <w:keepLines w:val="0"/>
              <w:widowControl/>
              <w:suppressLineNumbers w:val="0"/>
              <w:jc w:val="left"/>
              <w:textAlignment w:val="center"/>
              <w:rPr>
                <w:rFonts w:hint="default" w:ascii="宋体" w:hAnsi="宋体" w:eastAsia="宋体" w:cs="宋体"/>
                <w:i w:val="0"/>
                <w:iCs w:val="0"/>
                <w:color w:val="auto"/>
                <w:kern w:val="2"/>
                <w:sz w:val="22"/>
                <w:szCs w:val="22"/>
                <w:u w:val="none"/>
                <w:lang w:eastAsia="zh-CN" w:bidi="ar-SA"/>
              </w:rPr>
            </w:pPr>
            <w:r>
              <w:rPr>
                <w:rFonts w:hint="eastAsia" w:ascii="宋体" w:hAnsi="宋体" w:eastAsia="宋体" w:cs="宋体"/>
                <w:i w:val="0"/>
                <w:iCs w:val="0"/>
                <w:color w:val="000000"/>
                <w:kern w:val="0"/>
                <w:sz w:val="22"/>
                <w:szCs w:val="22"/>
                <w:u w:val="none"/>
                <w:lang w:val="en-US" w:eastAsia="zh-CN" w:bidi="ar"/>
              </w:rPr>
              <w:t>0825-5835</w:t>
            </w:r>
            <w:r>
              <w:rPr>
                <w:rFonts w:hint="eastAsia" w:ascii="宋体" w:hAnsi="宋体" w:cs="宋体"/>
                <w:i w:val="0"/>
                <w:iCs w:val="0"/>
                <w:color w:val="000000"/>
                <w:kern w:val="0"/>
                <w:sz w:val="22"/>
                <w:szCs w:val="22"/>
                <w:u w:val="none"/>
                <w:lang w:val="en-US" w:eastAsia="zh-CN" w:bidi="ar"/>
              </w:rPr>
              <w:t>32</w:t>
            </w:r>
            <w:r>
              <w:rPr>
                <w:rFonts w:hint="default" w:ascii="宋体" w:hAnsi="宋体" w:cs="宋体"/>
                <w:i w:val="0"/>
                <w:iCs w:val="0"/>
                <w:color w:val="000000"/>
                <w:kern w:val="0"/>
                <w:sz w:val="22"/>
                <w:szCs w:val="22"/>
                <w:u w:val="none"/>
                <w:lang w:eastAsia="zh-CN" w:bidi="ar"/>
              </w:rPr>
              <w:t>6</w:t>
            </w:r>
          </w:p>
        </w:tc>
        <w:tc>
          <w:tcPr>
            <w:tcW w:w="4546" w:type="dxa"/>
            <w:tcBorders>
              <w:top w:val="single" w:color="000000" w:sz="4" w:space="0"/>
              <w:left w:val="single" w:color="000000" w:sz="4" w:space="0"/>
              <w:bottom w:val="single" w:color="000000" w:sz="4" w:space="0"/>
              <w:right w:val="single" w:color="000000" w:sz="4" w:space="0"/>
            </w:tcBorders>
            <w:noWrap/>
            <w:vAlign w:val="center"/>
          </w:tcPr>
          <w:p w14:paraId="58B7524C">
            <w:pPr>
              <w:keepNext w:val="0"/>
              <w:keepLines w:val="0"/>
              <w:widowControl/>
              <w:suppressLineNumbers w:val="0"/>
              <w:jc w:val="left"/>
              <w:textAlignment w:val="center"/>
              <w:rPr>
                <w:rFonts w:hint="default" w:ascii="宋体" w:hAnsi="宋体" w:eastAsia="宋体" w:cs="宋体"/>
                <w:i w:val="0"/>
                <w:iCs w:val="0"/>
                <w:color w:val="auto"/>
                <w:kern w:val="2"/>
                <w:sz w:val="22"/>
                <w:szCs w:val="22"/>
                <w:u w:val="none"/>
                <w:lang w:eastAsia="zh-CN" w:bidi="ar-SA"/>
              </w:rPr>
            </w:pPr>
            <w:r>
              <w:rPr>
                <w:rFonts w:hint="default" w:ascii="宋体" w:hAnsi="宋体" w:eastAsia="宋体" w:cs="宋体"/>
                <w:i w:val="0"/>
                <w:iCs w:val="0"/>
                <w:color w:val="000000"/>
                <w:kern w:val="0"/>
                <w:sz w:val="22"/>
                <w:szCs w:val="22"/>
                <w:u w:val="none"/>
                <w:lang w:eastAsia="zh-CN" w:bidi="ar"/>
              </w:rPr>
              <w:t>安居区政务服务中心3楼企业综合服务中心施工许可窗口</w:t>
            </w:r>
          </w:p>
        </w:tc>
      </w:tr>
      <w:tr w14:paraId="2187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644DBC8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4</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D719D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射洪市</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0164091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w:t>
            </w:r>
            <w:r>
              <w:rPr>
                <w:rFonts w:hint="eastAsia" w:ascii="宋体" w:hAnsi="宋体" w:cs="宋体"/>
                <w:i w:val="0"/>
                <w:iCs w:val="0"/>
                <w:color w:val="000000"/>
                <w:kern w:val="0"/>
                <w:sz w:val="22"/>
                <w:szCs w:val="22"/>
                <w:u w:val="none"/>
                <w:lang w:val="en-US" w:eastAsia="zh-CN" w:bidi="ar"/>
              </w:rPr>
              <w:t>6628373</w:t>
            </w:r>
          </w:p>
        </w:tc>
        <w:tc>
          <w:tcPr>
            <w:tcW w:w="4546" w:type="dxa"/>
            <w:tcBorders>
              <w:top w:val="single" w:color="000000" w:sz="4" w:space="0"/>
              <w:left w:val="single" w:color="000000" w:sz="4" w:space="0"/>
              <w:bottom w:val="single" w:color="000000" w:sz="4" w:space="0"/>
              <w:right w:val="single" w:color="000000" w:sz="4" w:space="0"/>
            </w:tcBorders>
            <w:noWrap/>
            <w:vAlign w:val="center"/>
          </w:tcPr>
          <w:p w14:paraId="20EEA53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射洪市人民街108号政务服务</w:t>
            </w:r>
            <w:r>
              <w:rPr>
                <w:rFonts w:hint="eastAsia" w:ascii="宋体" w:hAnsi="宋体" w:cs="宋体"/>
                <w:i w:val="0"/>
                <w:iCs w:val="0"/>
                <w:color w:val="000000"/>
                <w:kern w:val="0"/>
                <w:sz w:val="22"/>
                <w:szCs w:val="22"/>
                <w:u w:val="none"/>
                <w:lang w:val="en-US" w:eastAsia="zh-CN" w:bidi="ar"/>
              </w:rPr>
              <w:t>中心4</w:t>
            </w:r>
            <w:r>
              <w:rPr>
                <w:rFonts w:hint="eastAsia" w:ascii="宋体" w:hAnsi="宋体" w:eastAsia="宋体" w:cs="宋体"/>
                <w:i w:val="0"/>
                <w:iCs w:val="0"/>
                <w:color w:val="000000"/>
                <w:kern w:val="0"/>
                <w:sz w:val="22"/>
                <w:szCs w:val="22"/>
                <w:u w:val="none"/>
                <w:lang w:val="en-US" w:eastAsia="zh-CN" w:bidi="ar"/>
              </w:rPr>
              <w:t>楼导办处</w:t>
            </w:r>
          </w:p>
        </w:tc>
      </w:tr>
      <w:tr w14:paraId="3073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236AB50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5</w:t>
            </w:r>
          </w:p>
        </w:tc>
        <w:tc>
          <w:tcPr>
            <w:tcW w:w="1000" w:type="dxa"/>
            <w:tcBorders>
              <w:top w:val="nil"/>
              <w:left w:val="single" w:color="000000" w:sz="4" w:space="0"/>
              <w:bottom w:val="single" w:color="000000" w:sz="4" w:space="0"/>
              <w:right w:val="single" w:color="000000" w:sz="4" w:space="0"/>
            </w:tcBorders>
            <w:noWrap/>
            <w:vAlign w:val="center"/>
          </w:tcPr>
          <w:p w14:paraId="11C2F468">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5C787747">
            <w:pPr>
              <w:keepNext w:val="0"/>
              <w:keepLines w:val="0"/>
              <w:widowControl/>
              <w:suppressLineNumbers w:val="0"/>
              <w:jc w:val="left"/>
              <w:textAlignment w:val="center"/>
              <w:rPr>
                <w:rFonts w:hint="default" w:ascii="宋体" w:hAnsi="宋体" w:eastAsia="宋体" w:cs="宋体"/>
                <w:i w:val="0"/>
                <w:iCs w:val="0"/>
                <w:color w:val="FF0000"/>
                <w:kern w:val="2"/>
                <w:sz w:val="22"/>
                <w:szCs w:val="22"/>
                <w:u w:val="none"/>
                <w:lang w:eastAsia="zh-CN" w:bidi="ar-SA"/>
              </w:rPr>
            </w:pPr>
            <w:r>
              <w:rPr>
                <w:rFonts w:hint="eastAsia" w:ascii="宋体" w:hAnsi="宋体" w:eastAsia="宋体" w:cs="宋体"/>
                <w:i w:val="0"/>
                <w:iCs w:val="0"/>
                <w:color w:val="000000"/>
                <w:kern w:val="0"/>
                <w:sz w:val="22"/>
                <w:szCs w:val="22"/>
                <w:u w:val="none"/>
                <w:lang w:val="en-US" w:eastAsia="zh-CN" w:bidi="ar"/>
              </w:rPr>
              <w:t>0825-782</w:t>
            </w:r>
            <w:r>
              <w:rPr>
                <w:rFonts w:hint="default" w:ascii="宋体" w:hAnsi="宋体" w:eastAsia="宋体" w:cs="宋体"/>
                <w:i w:val="0"/>
                <w:iCs w:val="0"/>
                <w:color w:val="000000"/>
                <w:kern w:val="0"/>
                <w:sz w:val="22"/>
                <w:szCs w:val="22"/>
                <w:u w:val="none"/>
                <w:lang w:eastAsia="zh-CN" w:bidi="ar"/>
              </w:rPr>
              <w:t>4622</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59133868">
            <w:pPr>
              <w:keepNext w:val="0"/>
              <w:keepLines w:val="0"/>
              <w:widowControl/>
              <w:suppressLineNumbers w:val="0"/>
              <w:jc w:val="left"/>
              <w:textAlignment w:val="center"/>
              <w:rPr>
                <w:rFonts w:hint="default" w:ascii="宋体" w:hAnsi="宋体" w:eastAsia="宋体" w:cs="宋体"/>
                <w:i w:val="0"/>
                <w:iCs w:val="0"/>
                <w:color w:val="FF0000"/>
                <w:kern w:val="2"/>
                <w:sz w:val="22"/>
                <w:szCs w:val="22"/>
                <w:u w:val="none"/>
                <w:lang w:eastAsia="zh-CN" w:bidi="ar-SA"/>
              </w:rPr>
            </w:pPr>
            <w:r>
              <w:rPr>
                <w:rFonts w:hint="eastAsia" w:ascii="宋体" w:hAnsi="宋体" w:eastAsia="宋体" w:cs="宋体"/>
                <w:i w:val="0"/>
                <w:iCs w:val="0"/>
                <w:color w:val="000000"/>
                <w:kern w:val="0"/>
                <w:sz w:val="22"/>
                <w:szCs w:val="22"/>
                <w:u w:val="none"/>
                <w:lang w:val="en-US" w:eastAsia="zh-CN" w:bidi="ar"/>
              </w:rPr>
              <w:t>大英县天星街道46号政务服务中心2楼大</w:t>
            </w:r>
            <w:r>
              <w:rPr>
                <w:rFonts w:hint="default" w:ascii="宋体" w:hAnsi="宋体" w:eastAsia="宋体" w:cs="宋体"/>
                <w:i w:val="0"/>
                <w:iCs w:val="0"/>
                <w:color w:val="000000"/>
                <w:kern w:val="0"/>
                <w:sz w:val="22"/>
                <w:szCs w:val="22"/>
                <w:u w:val="none"/>
                <w:lang w:eastAsia="zh-CN" w:bidi="ar"/>
              </w:rPr>
              <w:t>厅17号窗口</w:t>
            </w:r>
          </w:p>
        </w:tc>
      </w:tr>
      <w:tr w14:paraId="1D8F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3233B14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6</w:t>
            </w:r>
          </w:p>
        </w:tc>
        <w:tc>
          <w:tcPr>
            <w:tcW w:w="1000" w:type="dxa"/>
            <w:tcBorders>
              <w:top w:val="nil"/>
              <w:left w:val="single" w:color="000000" w:sz="4" w:space="0"/>
              <w:bottom w:val="single" w:color="000000" w:sz="4" w:space="0"/>
              <w:right w:val="single" w:color="000000" w:sz="4" w:space="0"/>
            </w:tcBorders>
            <w:noWrap/>
            <w:vAlign w:val="center"/>
          </w:tcPr>
          <w:p w14:paraId="63FF670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蓬溪县</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489897E6">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eastAsia="zh-CN" w:bidi="ar-SA"/>
              </w:rPr>
            </w:pPr>
            <w:r>
              <w:rPr>
                <w:rFonts w:hint="eastAsia" w:ascii="宋体" w:hAnsi="宋体" w:eastAsia="宋体" w:cs="宋体"/>
                <w:i w:val="0"/>
                <w:iCs w:val="0"/>
                <w:color w:val="000000"/>
                <w:kern w:val="0"/>
                <w:sz w:val="22"/>
                <w:szCs w:val="22"/>
                <w:u w:val="none"/>
                <w:lang w:val="en-US" w:eastAsia="zh-CN" w:bidi="ar"/>
              </w:rPr>
              <w:t>0825-54</w:t>
            </w:r>
            <w:r>
              <w:rPr>
                <w:rFonts w:hint="default" w:ascii="宋体" w:hAnsi="宋体" w:eastAsia="宋体" w:cs="宋体"/>
                <w:i w:val="0"/>
                <w:iCs w:val="0"/>
                <w:color w:val="000000"/>
                <w:kern w:val="0"/>
                <w:sz w:val="22"/>
                <w:szCs w:val="22"/>
                <w:u w:val="none"/>
                <w:lang w:eastAsia="zh-CN" w:bidi="ar"/>
              </w:rPr>
              <w:t>90808</w:t>
            </w:r>
          </w:p>
        </w:tc>
        <w:tc>
          <w:tcPr>
            <w:tcW w:w="4546" w:type="dxa"/>
            <w:tcBorders>
              <w:top w:val="single" w:color="000000" w:sz="4" w:space="0"/>
              <w:left w:val="single" w:color="000000" w:sz="4" w:space="0"/>
              <w:bottom w:val="single" w:color="000000" w:sz="4" w:space="0"/>
              <w:right w:val="single" w:color="000000" w:sz="4" w:space="0"/>
            </w:tcBorders>
            <w:noWrap w:val="0"/>
            <w:vAlign w:val="center"/>
          </w:tcPr>
          <w:p w14:paraId="2EBB0D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蓬溪县普安街道文星路15号政务服务中心</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楼</w:t>
            </w:r>
            <w:r>
              <w:rPr>
                <w:rFonts w:hint="default" w:ascii="宋体" w:hAnsi="宋体" w:eastAsia="宋体" w:cs="宋体"/>
                <w:i w:val="0"/>
                <w:iCs w:val="0"/>
                <w:color w:val="000000"/>
                <w:kern w:val="0"/>
                <w:sz w:val="22"/>
                <w:szCs w:val="22"/>
                <w:u w:val="none"/>
                <w:lang w:eastAsia="zh-CN" w:bidi="ar"/>
              </w:rPr>
              <w:t>6号</w:t>
            </w:r>
            <w:r>
              <w:rPr>
                <w:rFonts w:hint="eastAsia" w:ascii="宋体" w:hAnsi="宋体" w:eastAsia="宋体" w:cs="宋体"/>
                <w:i w:val="0"/>
                <w:iCs w:val="0"/>
                <w:color w:val="000000"/>
                <w:kern w:val="0"/>
                <w:sz w:val="22"/>
                <w:szCs w:val="22"/>
                <w:u w:val="none"/>
                <w:lang w:val="en-US" w:eastAsia="zh-CN" w:bidi="ar"/>
              </w:rPr>
              <w:t>窗口</w:t>
            </w:r>
          </w:p>
        </w:tc>
      </w:tr>
      <w:tr w14:paraId="2630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3DCB59F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7</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B357E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经开区</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232AC6E6">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0825-222</w:t>
            </w:r>
            <w:r>
              <w:rPr>
                <w:rFonts w:hint="eastAsia" w:ascii="宋体" w:hAnsi="宋体" w:cs="宋体"/>
                <w:i w:val="0"/>
                <w:iCs w:val="0"/>
                <w:color w:val="000000"/>
                <w:kern w:val="0"/>
                <w:sz w:val="22"/>
                <w:szCs w:val="22"/>
                <w:u w:val="none"/>
                <w:lang w:val="en-US" w:eastAsia="zh-CN" w:bidi="ar"/>
              </w:rPr>
              <w:t>7325</w:t>
            </w:r>
          </w:p>
        </w:tc>
        <w:tc>
          <w:tcPr>
            <w:tcW w:w="4546" w:type="dxa"/>
            <w:tcBorders>
              <w:top w:val="single" w:color="000000" w:sz="4" w:space="0"/>
              <w:left w:val="single" w:color="000000" w:sz="4" w:space="0"/>
              <w:bottom w:val="single" w:color="000000" w:sz="4" w:space="0"/>
              <w:right w:val="single" w:color="000000" w:sz="4" w:space="0"/>
            </w:tcBorders>
            <w:noWrap/>
            <w:vAlign w:val="center"/>
          </w:tcPr>
          <w:p w14:paraId="5FD65F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船山区</w:t>
            </w:r>
            <w:r>
              <w:rPr>
                <w:rFonts w:hint="eastAsia" w:ascii="宋体" w:hAnsi="宋体" w:eastAsia="宋体" w:cs="宋体"/>
                <w:i w:val="0"/>
                <w:iCs w:val="0"/>
                <w:color w:val="000000"/>
                <w:kern w:val="0"/>
                <w:sz w:val="22"/>
                <w:szCs w:val="22"/>
                <w:u w:val="none"/>
                <w:lang w:val="en-US" w:eastAsia="zh-CN" w:bidi="ar"/>
              </w:rPr>
              <w:t>北固西路83号经开区政务大厅</w:t>
            </w:r>
            <w:r>
              <w:rPr>
                <w:rFonts w:hint="eastAsia" w:ascii="宋体" w:hAnsi="宋体" w:cs="宋体"/>
                <w:i w:val="0"/>
                <w:iCs w:val="0"/>
                <w:color w:val="000000"/>
                <w:kern w:val="0"/>
                <w:sz w:val="22"/>
                <w:szCs w:val="22"/>
                <w:u w:val="none"/>
                <w:lang w:val="en-US" w:eastAsia="zh-CN" w:bidi="ar"/>
              </w:rPr>
              <w:t>34、35</w:t>
            </w:r>
            <w:r>
              <w:rPr>
                <w:rFonts w:hint="eastAsia" w:ascii="宋体" w:hAnsi="宋体" w:eastAsia="宋体" w:cs="宋体"/>
                <w:i w:val="0"/>
                <w:iCs w:val="0"/>
                <w:color w:val="000000"/>
                <w:kern w:val="0"/>
                <w:sz w:val="22"/>
                <w:szCs w:val="22"/>
                <w:u w:val="none"/>
                <w:lang w:val="en-US" w:eastAsia="zh-CN" w:bidi="ar"/>
              </w:rPr>
              <w:t>号窗口</w:t>
            </w:r>
          </w:p>
        </w:tc>
      </w:tr>
      <w:tr w14:paraId="60F3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14:paraId="18A639E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8</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949C3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市</w:t>
            </w:r>
            <w:r>
              <w:rPr>
                <w:rFonts w:hint="eastAsia" w:ascii="宋体" w:hAnsi="宋体" w:eastAsia="宋体" w:cs="宋体"/>
                <w:i w:val="0"/>
                <w:iCs w:val="0"/>
                <w:color w:val="000000"/>
                <w:kern w:val="0"/>
                <w:sz w:val="22"/>
                <w:szCs w:val="22"/>
                <w:u w:val="none"/>
                <w:lang w:val="en-US" w:eastAsia="zh-CN" w:bidi="ar"/>
              </w:rPr>
              <w:t>河东新区</w:t>
            </w:r>
          </w:p>
        </w:tc>
        <w:tc>
          <w:tcPr>
            <w:tcW w:w="1959" w:type="dxa"/>
            <w:tcBorders>
              <w:top w:val="single" w:color="000000" w:sz="4" w:space="0"/>
              <w:left w:val="single" w:color="000000" w:sz="4" w:space="0"/>
              <w:bottom w:val="single" w:color="000000" w:sz="4" w:space="0"/>
              <w:right w:val="single" w:color="000000" w:sz="4" w:space="0"/>
            </w:tcBorders>
            <w:noWrap/>
            <w:vAlign w:val="center"/>
          </w:tcPr>
          <w:p w14:paraId="586D73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0825-2922295</w:t>
            </w:r>
          </w:p>
          <w:p w14:paraId="467FAB09">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0825-3170301</w:t>
            </w:r>
          </w:p>
        </w:tc>
        <w:tc>
          <w:tcPr>
            <w:tcW w:w="4546" w:type="dxa"/>
            <w:tcBorders>
              <w:top w:val="single" w:color="000000" w:sz="4" w:space="0"/>
              <w:left w:val="single" w:color="000000" w:sz="4" w:space="0"/>
              <w:bottom w:val="single" w:color="000000" w:sz="4" w:space="0"/>
              <w:right w:val="single" w:color="000000" w:sz="4" w:space="0"/>
            </w:tcBorders>
            <w:noWrap/>
            <w:vAlign w:val="center"/>
          </w:tcPr>
          <w:p w14:paraId="47D81D2C">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woUserID w:val="1"/>
              </w:rPr>
            </w:pPr>
            <w:r>
              <w:rPr>
                <w:rFonts w:hint="eastAsia" w:ascii="宋体" w:hAnsi="宋体" w:eastAsia="宋体" w:cs="宋体"/>
                <w:i w:val="0"/>
                <w:iCs w:val="0"/>
                <w:color w:val="000000"/>
                <w:kern w:val="0"/>
                <w:sz w:val="22"/>
                <w:szCs w:val="22"/>
                <w:u w:val="none"/>
                <w:lang w:val="en-US" w:eastAsia="zh-CN" w:bidi="ar"/>
              </w:rPr>
              <w:t>市</w:t>
            </w:r>
            <w:r>
              <w:rPr>
                <w:rFonts w:hint="eastAsia" w:ascii="宋体" w:hAnsi="宋体" w:cs="宋体"/>
                <w:i w:val="0"/>
                <w:iCs w:val="0"/>
                <w:color w:val="000000"/>
                <w:kern w:val="0"/>
                <w:sz w:val="22"/>
                <w:szCs w:val="22"/>
                <w:u w:val="none"/>
                <w:lang w:val="en-US" w:eastAsia="zh-CN" w:bidi="ar"/>
              </w:rPr>
              <w:t>河东新区东平中路2号</w:t>
            </w:r>
            <w:r>
              <w:rPr>
                <w:rFonts w:hint="eastAsia" w:ascii="宋体" w:hAnsi="宋体" w:eastAsia="宋体" w:cs="宋体"/>
                <w:i w:val="0"/>
                <w:iCs w:val="0"/>
                <w:color w:val="000000"/>
                <w:kern w:val="0"/>
                <w:sz w:val="22"/>
                <w:szCs w:val="22"/>
                <w:u w:val="none"/>
                <w:lang w:val="en-US" w:eastAsia="zh-CN" w:bidi="ar"/>
              </w:rPr>
              <w:t>市民中心3号花瓣3楼</w:t>
            </w:r>
            <w:r>
              <w:rPr>
                <w:rFonts w:hint="default" w:ascii="宋体" w:hAnsi="宋体" w:eastAsia="宋体" w:cs="宋体"/>
                <w:i w:val="0"/>
                <w:iCs w:val="0"/>
                <w:color w:val="000000"/>
                <w:kern w:val="0"/>
                <w:sz w:val="22"/>
                <w:szCs w:val="22"/>
                <w:u w:val="none"/>
                <w:lang w:eastAsia="zh-CN" w:bidi="ar"/>
                <w:woUserID w:val="1"/>
              </w:rPr>
              <w:t>H1</w:t>
            </w:r>
            <w:r>
              <w:rPr>
                <w:rFonts w:hint="eastAsia" w:ascii="宋体" w:hAnsi="宋体" w:eastAsia="宋体" w:cs="宋体"/>
                <w:i w:val="0"/>
                <w:iCs w:val="0"/>
                <w:color w:val="000000"/>
                <w:kern w:val="0"/>
                <w:sz w:val="22"/>
                <w:szCs w:val="22"/>
                <w:u w:val="none"/>
                <w:lang w:val="en-US" w:eastAsia="zh-CN" w:bidi="ar"/>
                <w:woUserID w:val="1"/>
              </w:rPr>
              <w:t>1窗口</w:t>
            </w:r>
            <w:bookmarkStart w:id="0" w:name="_GoBack"/>
            <w:bookmarkEnd w:id="0"/>
          </w:p>
        </w:tc>
      </w:tr>
    </w:tbl>
    <w:p w14:paraId="446A74C7">
      <w:pPr>
        <w:rPr>
          <w:rFonts w:hint="eastAsia" w:ascii="Times New Roman" w:hAnsi="Times New Roman" w:eastAsia="仿宋_GB2312" w:cs="Times New Roman"/>
          <w:color w:val="auto"/>
          <w:sz w:val="32"/>
          <w:szCs w:val="32"/>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86633"/>
    <w:rsid w:val="03282A29"/>
    <w:rsid w:val="09EE3D89"/>
    <w:rsid w:val="0C987777"/>
    <w:rsid w:val="0CAB45D7"/>
    <w:rsid w:val="0D2E7660"/>
    <w:rsid w:val="16DF187F"/>
    <w:rsid w:val="1B286633"/>
    <w:rsid w:val="23AA1ACE"/>
    <w:rsid w:val="32A0332D"/>
    <w:rsid w:val="3EEA5DE8"/>
    <w:rsid w:val="485C1CC1"/>
    <w:rsid w:val="4DF85ED9"/>
    <w:rsid w:val="5DF3BF18"/>
    <w:rsid w:val="6E976B66"/>
    <w:rsid w:val="78B945DC"/>
    <w:rsid w:val="7BE1227B"/>
    <w:rsid w:val="7DDA1B75"/>
    <w:rsid w:val="7E9B51AC"/>
    <w:rsid w:val="7F5ED03C"/>
    <w:rsid w:val="7FF772BF"/>
    <w:rsid w:val="8DAFDDBC"/>
    <w:rsid w:val="E7EFDDB5"/>
    <w:rsid w:val="E7FF2F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ascii="宋体" w:hAnsi="宋体" w:eastAsia="宋体" w:cs="宋体"/>
      <w:color w:val="000000"/>
      <w:sz w:val="28"/>
      <w:szCs w:val="28"/>
      <w:u w:val="none"/>
    </w:rPr>
  </w:style>
  <w:style w:type="character" w:customStyle="1" w:styleId="5">
    <w:name w:val="font41"/>
    <w:basedOn w:val="3"/>
    <w:qFormat/>
    <w:uiPriority w:val="0"/>
    <w:rPr>
      <w:rFonts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1740</Words>
  <Characters>1752</Characters>
  <Lines>0</Lines>
  <Paragraphs>0</Paragraphs>
  <TotalTime>0</TotalTime>
  <ScaleCrop>false</ScaleCrop>
  <LinksUpToDate>false</LinksUpToDate>
  <CharactersWithSpaces>1755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2025-09-30T07:09:00Z</dcterms:created>
  <dc:creator>Administrator</dc:creator>
  <cp:lastModifiedBy>Administrator</cp:lastModifiedBy>
  <dcterms:modified xsi:type="dcterms:W3CDTF">2025-10-27T03:53:28Z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62DE5BB5B08E40C382AEF16BDD2A11C8_11</vt:lpwstr>
  </property>
  <property fmtid="{D5CDD505-2E9C-101B-9397-08002B2CF9AE}" pid="4" name="KSOTemplateDocerSaveRecord">
    <vt:lpwstr>eyJoZGlkIjoiMmY2MjhjZTcxOWRiZjA3YTFmMDZjNDM5NzI5MGM2NjkiLCJ1c2VySWQiOiI0NTkyMTg3MDcifQ==</vt:lpwstr>
  </property>
</Properties>
</file>